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43" w:rsidRDefault="00020D2F" w:rsidP="00FD7B43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Տեղեկանք </w:t>
      </w:r>
      <w:r w:rsidR="00054FEA" w:rsidRPr="00054FEA">
        <w:rPr>
          <w:rFonts w:ascii="GHEA Grapalat" w:hAnsi="GHEA Grapalat"/>
          <w:b/>
          <w:sz w:val="24"/>
          <w:szCs w:val="24"/>
          <w:lang w:val="hy-AM"/>
        </w:rPr>
        <w:t>«</w:t>
      </w:r>
      <w:r w:rsidR="00054FEA" w:rsidRPr="00054FEA">
        <w:rPr>
          <w:rFonts w:ascii="GHEA Grapalat" w:hAnsi="GHEA Grapalat" w:cs="Sylfaen"/>
          <w:b/>
          <w:sz w:val="24"/>
          <w:szCs w:val="24"/>
          <w:lang w:val="hy-AM"/>
        </w:rPr>
        <w:t>Հեռավար</w:t>
      </w:r>
      <w:r w:rsidR="00054FEA" w:rsidRPr="00054F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4FEA" w:rsidRPr="00054FEA">
        <w:rPr>
          <w:rFonts w:ascii="GHEA Grapalat" w:hAnsi="GHEA Grapalat" w:cs="Sylfaen"/>
          <w:b/>
          <w:sz w:val="24"/>
          <w:szCs w:val="24"/>
          <w:lang w:val="hy-AM"/>
        </w:rPr>
        <w:t>ուսուցում</w:t>
      </w:r>
      <w:r w:rsidR="00054FEA" w:rsidRPr="00054F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054FEA" w:rsidRPr="00054FEA">
        <w:rPr>
          <w:rFonts w:ascii="GHEA Grapalat" w:hAnsi="GHEA Grapalat" w:cs="Sylfaen"/>
          <w:b/>
          <w:sz w:val="24"/>
          <w:szCs w:val="24"/>
          <w:lang w:val="hy-AM"/>
        </w:rPr>
        <w:t>համակարգ</w:t>
      </w:r>
      <w:r>
        <w:rPr>
          <w:rFonts w:ascii="GHEA Grapalat" w:hAnsi="GHEA Grapalat" w:cs="Sylfaen"/>
          <w:b/>
          <w:sz w:val="24"/>
          <w:szCs w:val="24"/>
          <w:lang w:val="hy-AM"/>
        </w:rPr>
        <w:t>ի մասին</w:t>
      </w:r>
      <w:r w:rsidR="00054FEA">
        <w:rPr>
          <w:rFonts w:ascii="GHEA Grapalat" w:hAnsi="GHEA Grapalat" w:cs="Sylfaen"/>
          <w:b/>
          <w:sz w:val="24"/>
          <w:szCs w:val="24"/>
        </w:rPr>
        <w:br/>
      </w:r>
      <w:hyperlink r:id="rId6" w:history="1">
        <w:r w:rsidR="00054FEA" w:rsidRPr="00054FEA">
          <w:rPr>
            <w:rStyle w:val="Hyperlink"/>
            <w:rFonts w:ascii="GHEA Grapalat" w:hAnsi="GHEA Grapalat"/>
            <w:sz w:val="24"/>
            <w:szCs w:val="24"/>
            <w:lang w:val="hy-AM"/>
          </w:rPr>
          <w:t>http://learning.armedu.am</w:t>
        </w:r>
      </w:hyperlink>
    </w:p>
    <w:p w:rsidR="00054FEA" w:rsidRDefault="00054FEA" w:rsidP="00FD7B43">
      <w:pPr>
        <w:ind w:left="360"/>
        <w:jc w:val="center"/>
        <w:rPr>
          <w:rFonts w:ascii="GHEA Grapalat" w:hAnsi="GHEA Grapalat"/>
          <w:b/>
          <w:sz w:val="24"/>
          <w:szCs w:val="24"/>
        </w:rPr>
      </w:pPr>
    </w:p>
    <w:p w:rsidR="00263525" w:rsidRDefault="00054FEA" w:rsidP="00054FE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54FEA">
        <w:rPr>
          <w:rFonts w:ascii="GHEA Grapalat" w:hAnsi="GHEA Grapalat"/>
          <w:sz w:val="24"/>
          <w:szCs w:val="24"/>
          <w:lang w:val="hy-AM"/>
        </w:rPr>
        <w:t>«</w:t>
      </w:r>
      <w:r w:rsidRPr="00054FEA">
        <w:rPr>
          <w:rFonts w:ascii="GHEA Grapalat" w:hAnsi="GHEA Grapalat" w:cs="Sylfaen"/>
          <w:sz w:val="24"/>
          <w:szCs w:val="24"/>
          <w:lang w:val="hy-AM"/>
        </w:rPr>
        <w:t>Հեռավար</w:t>
      </w:r>
      <w:r w:rsidRPr="00054FE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FEA">
        <w:rPr>
          <w:rFonts w:ascii="GHEA Grapalat" w:hAnsi="GHEA Grapalat" w:cs="Sylfaen"/>
          <w:sz w:val="24"/>
          <w:szCs w:val="24"/>
          <w:lang w:val="hy-AM"/>
        </w:rPr>
        <w:t>ուսուցում</w:t>
      </w:r>
      <w:r w:rsidRPr="00054FEA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 xml:space="preserve">հայալեզու </w:t>
      </w:r>
      <w:r>
        <w:rPr>
          <w:rFonts w:ascii="GHEA Grapalat" w:hAnsi="GHEA Grapalat" w:cs="Sylfaen"/>
          <w:sz w:val="24"/>
          <w:szCs w:val="24"/>
          <w:lang w:val="hy-AM"/>
        </w:rPr>
        <w:t>համակարգը</w:t>
      </w:r>
      <w:r w:rsidR="00263525">
        <w:rPr>
          <w:rFonts w:ascii="GHEA Grapalat" w:hAnsi="GHEA Grapalat" w:cs="Sylfaen"/>
          <w:sz w:val="24"/>
          <w:szCs w:val="24"/>
          <w:lang w:val="hy-AM"/>
        </w:rPr>
        <w:t>, որը «Հայկական կրթական միջավայրի»</w:t>
      </w:r>
      <w:r w:rsidR="008D682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6822">
        <w:rPr>
          <w:rFonts w:ascii="GHEA Grapalat" w:hAnsi="GHEA Grapalat" w:cs="Sylfaen"/>
          <w:sz w:val="24"/>
          <w:szCs w:val="24"/>
        </w:rPr>
        <w:t>(</w:t>
      </w:r>
      <w:hyperlink r:id="rId7" w:history="1">
        <w:r w:rsidR="008D6822" w:rsidRPr="0082760C">
          <w:rPr>
            <w:rStyle w:val="Hyperlink"/>
            <w:rFonts w:ascii="GHEA Grapalat" w:hAnsi="GHEA Grapalat" w:cs="Sylfaen"/>
            <w:sz w:val="24"/>
            <w:szCs w:val="24"/>
          </w:rPr>
          <w:t>http://www.armedu.am/</w:t>
        </w:r>
      </w:hyperlink>
      <w:r w:rsidR="008D6822">
        <w:rPr>
          <w:rFonts w:ascii="GHEA Grapalat" w:hAnsi="GHEA Grapalat" w:cs="Sylfaen"/>
          <w:sz w:val="24"/>
          <w:szCs w:val="24"/>
        </w:rPr>
        <w:t>)</w:t>
      </w:r>
      <w:r w:rsidR="00263525">
        <w:rPr>
          <w:rFonts w:ascii="GHEA Grapalat" w:hAnsi="GHEA Grapalat" w:cs="Sylfaen"/>
          <w:sz w:val="24"/>
          <w:szCs w:val="24"/>
          <w:lang w:val="hy-AM"/>
        </w:rPr>
        <w:t xml:space="preserve"> ենթակայքերից մեկն է,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ստեղծվել է 2010 թվականին</w:t>
      </w:r>
      <w:r w:rsidR="00E9127E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4FEA">
        <w:rPr>
          <w:rFonts w:ascii="GHEA Grapalat" w:hAnsi="GHEA Grapalat" w:cs="Sylfaen"/>
          <w:sz w:val="24"/>
          <w:szCs w:val="24"/>
          <w:lang w:val="hy-AM"/>
        </w:rPr>
        <w:t xml:space="preserve">Moodle համագործակցային ուսուցման </w:t>
      </w:r>
      <w:r w:rsidR="00263525">
        <w:rPr>
          <w:rFonts w:ascii="GHEA Grapalat" w:hAnsi="GHEA Grapalat" w:cs="Sylfaen"/>
          <w:sz w:val="24"/>
          <w:szCs w:val="24"/>
          <w:lang w:val="hy-AM"/>
        </w:rPr>
        <w:t>համացանցային</w:t>
      </w:r>
      <w:r w:rsidRPr="00054F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ազատ </w:t>
      </w:r>
      <w:r w:rsidRPr="00054FEA">
        <w:rPr>
          <w:rFonts w:ascii="GHEA Grapalat" w:hAnsi="GHEA Grapalat" w:cs="Sylfaen"/>
          <w:sz w:val="24"/>
          <w:szCs w:val="24"/>
          <w:lang w:val="hy-AM"/>
        </w:rPr>
        <w:t>միջավայրի հիման վրա</w:t>
      </w:r>
      <w:r w:rsidR="00E9127E">
        <w:rPr>
          <w:rFonts w:ascii="GHEA Grapalat" w:hAnsi="GHEA Grapalat" w:cs="Sylfaen"/>
          <w:sz w:val="24"/>
          <w:szCs w:val="24"/>
          <w:lang w:val="hy-AM"/>
        </w:rPr>
        <w:t>,</w:t>
      </w:r>
      <w:r w:rsidR="00AC4E1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4E18" w:rsidRPr="00AC4E18">
        <w:rPr>
          <w:rFonts w:ascii="GHEA Grapalat" w:hAnsi="GHEA Grapalat" w:cs="Sylfaen"/>
          <w:sz w:val="24"/>
          <w:szCs w:val="24"/>
        </w:rPr>
        <w:t>Կրթական</w:t>
      </w:r>
      <w:proofErr w:type="spellEnd"/>
      <w:r w:rsidR="00AC4E18" w:rsidRPr="00AC4E1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4E18" w:rsidRPr="00AC4E18">
        <w:rPr>
          <w:rFonts w:ascii="GHEA Grapalat" w:hAnsi="GHEA Grapalat" w:cs="Sylfaen"/>
          <w:sz w:val="24"/>
          <w:szCs w:val="24"/>
        </w:rPr>
        <w:t>տեխնոլոգիաների</w:t>
      </w:r>
      <w:proofErr w:type="spellEnd"/>
      <w:r w:rsidR="00AC4E18" w:rsidRPr="00AC4E1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4E18" w:rsidRPr="00AC4E18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="00AC4E18" w:rsidRPr="00AC4E1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C4E18" w:rsidRPr="00AC4E18">
        <w:rPr>
          <w:rFonts w:ascii="GHEA Grapalat" w:hAnsi="GHEA Grapalat" w:cs="Sylfaen"/>
          <w:sz w:val="24"/>
          <w:szCs w:val="24"/>
        </w:rPr>
        <w:t>կենտրոն</w:t>
      </w:r>
      <w:proofErr w:type="spellEnd"/>
      <w:r w:rsidR="00AC4E18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="00AC4E18">
        <w:rPr>
          <w:rFonts w:ascii="GHEA Grapalat" w:hAnsi="GHEA Grapalat" w:cs="Sylfaen"/>
          <w:sz w:val="24"/>
          <w:szCs w:val="24"/>
        </w:rPr>
        <w:t>(</w:t>
      </w:r>
      <w:r w:rsidR="00AC4E18">
        <w:rPr>
          <w:rFonts w:ascii="GHEA Grapalat" w:hAnsi="GHEA Grapalat"/>
          <w:sz w:val="24"/>
          <w:szCs w:val="24"/>
          <w:lang w:val="hy-AM"/>
        </w:rPr>
        <w:t>ԿՏԱԿ</w:t>
      </w:r>
      <w:r w:rsidR="00AC4E18">
        <w:rPr>
          <w:rFonts w:ascii="GHEA Grapalat" w:hAnsi="GHEA Grapalat" w:cs="Sylfaen"/>
          <w:sz w:val="24"/>
          <w:szCs w:val="24"/>
        </w:rPr>
        <w:t>)</w:t>
      </w:r>
      <w:r w:rsidR="00263525">
        <w:rPr>
          <w:rFonts w:ascii="GHEA Grapalat" w:hAnsi="GHEA Grapalat" w:cs="Sylfaen"/>
          <w:sz w:val="24"/>
          <w:szCs w:val="24"/>
          <w:lang w:val="hy-AM"/>
        </w:rPr>
        <w:t>:</w:t>
      </w:r>
      <w:r w:rsidRPr="00054FE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2010թ</w:t>
      </w:r>
      <w:r w:rsidR="00263525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սեպտեմբեր–դեկտեմբեր ամիսներին իրականացվել է համակարգի փորձնական շահագործումը</w:t>
      </w:r>
      <w:r w:rsidR="00263525">
        <w:rPr>
          <w:rFonts w:ascii="GHEA Grapalat" w:hAnsi="GHEA Grapalat"/>
          <w:sz w:val="24"/>
          <w:szCs w:val="24"/>
          <w:lang w:val="hy-AM"/>
        </w:rPr>
        <w:t>, իսկ 2011</w:t>
      </w:r>
      <w:r w:rsidR="0012047A">
        <w:rPr>
          <w:rFonts w:ascii="GHEA Grapalat" w:hAnsi="GHEA Grapalat"/>
          <w:sz w:val="24"/>
          <w:szCs w:val="24"/>
          <w:lang w:val="hy-AM"/>
        </w:rPr>
        <w:t>թ</w:t>
      </w:r>
      <w:r w:rsidR="00263525">
        <w:rPr>
          <w:rFonts w:ascii="GHEA Grapalat" w:hAnsi="GHEA Grapalat"/>
          <w:sz w:val="24"/>
          <w:szCs w:val="24"/>
          <w:lang w:val="hy-AM"/>
        </w:rPr>
        <w:t>.</w:t>
      </w:r>
      <w:r w:rsidR="0012047A">
        <w:rPr>
          <w:rFonts w:ascii="GHEA Grapalat" w:hAnsi="GHEA Grapalat"/>
          <w:sz w:val="24"/>
          <w:szCs w:val="24"/>
          <w:lang w:val="hy-AM"/>
        </w:rPr>
        <w:t xml:space="preserve"> հունվարից </w:t>
      </w:r>
      <w:r w:rsidR="00F45C79">
        <w:rPr>
          <w:rFonts w:ascii="GHEA Grapalat" w:hAnsi="GHEA Grapalat"/>
          <w:sz w:val="24"/>
          <w:szCs w:val="24"/>
          <w:lang w:val="hy-AM"/>
        </w:rPr>
        <w:t>հ</w:t>
      </w:r>
      <w:r w:rsidR="00F45C79" w:rsidRPr="00054FEA">
        <w:rPr>
          <w:rFonts w:ascii="GHEA Grapalat" w:hAnsi="GHEA Grapalat"/>
          <w:sz w:val="24"/>
          <w:szCs w:val="24"/>
          <w:lang w:val="hy-AM"/>
        </w:rPr>
        <w:t>ամակարգ</w:t>
      </w:r>
      <w:r w:rsidR="00F45C79">
        <w:rPr>
          <w:rFonts w:ascii="GHEA Grapalat" w:hAnsi="GHEA Grapalat"/>
          <w:sz w:val="24"/>
          <w:szCs w:val="24"/>
          <w:lang w:val="hy-AM"/>
        </w:rPr>
        <w:t>ը գործում է</w:t>
      </w:r>
      <w:r w:rsidR="002B0C94">
        <w:rPr>
          <w:rFonts w:ascii="GHEA Grapalat" w:hAnsi="GHEA Grapalat"/>
          <w:sz w:val="24"/>
          <w:szCs w:val="24"/>
          <w:lang w:val="hy-AM"/>
        </w:rPr>
        <w:t xml:space="preserve"> </w:t>
      </w:r>
      <w:r w:rsidR="00F45C79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263525">
        <w:rPr>
          <w:rFonts w:ascii="GHEA Grapalat" w:hAnsi="GHEA Grapalat"/>
          <w:sz w:val="24"/>
          <w:szCs w:val="24"/>
          <w:lang w:val="hy-AM"/>
        </w:rPr>
        <w:t>կրթական ցանցի</w:t>
      </w:r>
      <w:r w:rsidR="00F45C79">
        <w:rPr>
          <w:rFonts w:ascii="GHEA Grapalat" w:hAnsi="GHEA Grapalat"/>
          <w:sz w:val="24"/>
          <w:szCs w:val="24"/>
          <w:lang w:val="hy-AM"/>
        </w:rPr>
        <w:t xml:space="preserve"> կենտրոնական հանգույցում։ </w:t>
      </w:r>
    </w:p>
    <w:p w:rsidR="0066029D" w:rsidRDefault="0066029D" w:rsidP="0066029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470D3">
        <w:rPr>
          <w:rFonts w:ascii="GHEA Grapalat" w:hAnsi="GHEA Grapalat"/>
          <w:sz w:val="24"/>
          <w:szCs w:val="24"/>
          <w:lang w:val="hy-AM"/>
        </w:rPr>
        <w:t>Հեռավար ուսուցման համակարգը հնարավորություն է ընձեռ</w:t>
      </w:r>
      <w:r w:rsidR="00894B62">
        <w:rPr>
          <w:rFonts w:ascii="GHEA Grapalat" w:hAnsi="GHEA Grapalat"/>
          <w:sz w:val="24"/>
          <w:szCs w:val="24"/>
          <w:lang w:val="hy-AM"/>
        </w:rPr>
        <w:t>ում</w:t>
      </w:r>
      <w:r w:rsidRPr="00F470D3">
        <w:rPr>
          <w:rFonts w:ascii="GHEA Grapalat" w:hAnsi="GHEA Grapalat"/>
          <w:sz w:val="24"/>
          <w:szCs w:val="24"/>
          <w:lang w:val="hy-AM"/>
        </w:rPr>
        <w:t xml:space="preserve"> ՏՀՏ– կիրառմամբ իրականացնել կրթական </w:t>
      </w:r>
      <w:r>
        <w:rPr>
          <w:rFonts w:ascii="GHEA Grapalat" w:hAnsi="GHEA Grapalat"/>
          <w:sz w:val="24"/>
          <w:szCs w:val="24"/>
          <w:lang w:val="hy-AM"/>
        </w:rPr>
        <w:t xml:space="preserve">գործընթացներ </w:t>
      </w:r>
      <w:r w:rsidRPr="00F470D3">
        <w:rPr>
          <w:rFonts w:ascii="GHEA Grapalat" w:hAnsi="GHEA Grapalat"/>
          <w:sz w:val="24"/>
          <w:szCs w:val="24"/>
          <w:lang w:val="hy-AM"/>
        </w:rPr>
        <w:t>(լրացուցիչ կամ շարունակական, վերապատրաստ</w:t>
      </w:r>
      <w:r>
        <w:rPr>
          <w:rFonts w:ascii="GHEA Grapalat" w:hAnsi="GHEA Grapalat"/>
          <w:sz w:val="24"/>
          <w:szCs w:val="24"/>
          <w:lang w:val="hy-AM"/>
        </w:rPr>
        <w:t>ում</w:t>
      </w:r>
      <w:r w:rsidRPr="00F470D3">
        <w:rPr>
          <w:rFonts w:ascii="GHEA Grapalat" w:hAnsi="GHEA Grapalat"/>
          <w:sz w:val="24"/>
          <w:szCs w:val="24"/>
          <w:lang w:val="hy-AM"/>
        </w:rPr>
        <w:t xml:space="preserve"> կամ վերաորակավոր</w:t>
      </w:r>
      <w:r>
        <w:rPr>
          <w:rFonts w:ascii="GHEA Grapalat" w:hAnsi="GHEA Grapalat"/>
          <w:sz w:val="24"/>
          <w:szCs w:val="24"/>
          <w:lang w:val="hy-AM"/>
        </w:rPr>
        <w:t>ում</w:t>
      </w:r>
      <w:r w:rsidRPr="00F470D3">
        <w:rPr>
          <w:rFonts w:ascii="GHEA Grapalat" w:hAnsi="GHEA Grapalat"/>
          <w:sz w:val="24"/>
          <w:szCs w:val="24"/>
          <w:lang w:val="hy-AM"/>
        </w:rPr>
        <w:t>)</w:t>
      </w:r>
      <w:r w:rsidR="008D6822" w:rsidRPr="008D6822">
        <w:rPr>
          <w:rFonts w:ascii="GHEA Grapalat" w:hAnsi="GHEA Grapalat"/>
          <w:sz w:val="24"/>
          <w:szCs w:val="24"/>
          <w:lang w:val="hy-AM"/>
        </w:rPr>
        <w:t>`</w:t>
      </w:r>
      <w:r w:rsidRPr="00F470D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բոլոր մասնակիցներին տրամադրելով հավասար պայմաններ</w:t>
      </w:r>
      <w:r w:rsidR="00E9127E">
        <w:rPr>
          <w:rFonts w:ascii="GHEA Grapalat" w:hAnsi="GHEA Grapalat"/>
          <w:sz w:val="24"/>
          <w:szCs w:val="24"/>
          <w:lang w:val="hy-AM"/>
        </w:rPr>
        <w:t xml:space="preserve">, քանի որ </w:t>
      </w:r>
      <w:r>
        <w:rPr>
          <w:rFonts w:ascii="GHEA Grapalat" w:hAnsi="GHEA Grapalat"/>
          <w:sz w:val="24"/>
          <w:szCs w:val="24"/>
          <w:lang w:val="hy-AM"/>
        </w:rPr>
        <w:t xml:space="preserve">սովորողներն իրենք են հարմարեցնում ուսուցման գործընթացն իրենց պահանջներին ու հնարավորություններին </w:t>
      </w:r>
      <w:r w:rsidRPr="00CC6541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աշխատատեղ, ժամանակացույց և այլն</w:t>
      </w:r>
      <w:r w:rsidRPr="00CC6541">
        <w:rPr>
          <w:rFonts w:ascii="GHEA Grapalat" w:hAnsi="GHEA Grapalat"/>
          <w:sz w:val="24"/>
          <w:szCs w:val="24"/>
          <w:lang w:val="hy-AM"/>
        </w:rPr>
        <w:t>)։</w:t>
      </w:r>
    </w:p>
    <w:p w:rsidR="00AC4E18" w:rsidRDefault="00F45C79" w:rsidP="00054FE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054FEA" w:rsidRPr="00054FEA">
        <w:rPr>
          <w:rFonts w:ascii="GHEA Grapalat" w:hAnsi="GHEA Grapalat"/>
          <w:sz w:val="24"/>
          <w:szCs w:val="24"/>
          <w:lang w:val="hy-AM"/>
        </w:rPr>
        <w:t xml:space="preserve">ամակարգի շահագործման ընթացքում </w:t>
      </w:r>
      <w:r w:rsidR="00AC4E18">
        <w:rPr>
          <w:rFonts w:ascii="GHEA Grapalat" w:hAnsi="GHEA Grapalat"/>
          <w:sz w:val="24"/>
          <w:szCs w:val="24"/>
          <w:lang w:val="hy-AM"/>
        </w:rPr>
        <w:t xml:space="preserve">ԿՏԱԿ-ը  հեռավար ուսուցման հնարավորություններին ծանոթանալու և այն իրենց կրթական նպատակներին </w:t>
      </w:r>
      <w:r w:rsidR="00E9127E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AC4E18">
        <w:rPr>
          <w:rFonts w:ascii="GHEA Grapalat" w:hAnsi="GHEA Grapalat"/>
          <w:sz w:val="24"/>
          <w:szCs w:val="24"/>
          <w:lang w:val="hy-AM"/>
        </w:rPr>
        <w:t>ծառայեցնելու նպատակով</w:t>
      </w:r>
      <w:r w:rsidR="00894B62">
        <w:rPr>
          <w:rFonts w:ascii="GHEA Grapalat" w:hAnsi="GHEA Grapalat"/>
          <w:sz w:val="24"/>
          <w:szCs w:val="24"/>
          <w:lang w:val="hy-AM"/>
        </w:rPr>
        <w:t>,</w:t>
      </w:r>
      <w:r w:rsidR="00AC4E1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7BB8">
        <w:rPr>
          <w:rFonts w:ascii="GHEA Grapalat" w:hAnsi="GHEA Grapalat"/>
          <w:sz w:val="24"/>
          <w:szCs w:val="24"/>
          <w:lang w:val="hy-AM"/>
        </w:rPr>
        <w:t>պարբերաբար</w:t>
      </w:r>
      <w:r w:rsidR="00E9127E">
        <w:rPr>
          <w:rFonts w:ascii="GHEA Grapalat" w:hAnsi="GHEA Grapalat"/>
          <w:sz w:val="24"/>
          <w:szCs w:val="24"/>
          <w:lang w:val="hy-AM"/>
        </w:rPr>
        <w:t>,</w:t>
      </w:r>
      <w:r w:rsidR="00B07BB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4E18">
        <w:rPr>
          <w:rFonts w:ascii="GHEA Grapalat" w:hAnsi="GHEA Grapalat"/>
          <w:sz w:val="24"/>
          <w:szCs w:val="24"/>
          <w:lang w:val="hy-AM"/>
        </w:rPr>
        <w:t xml:space="preserve">մարզերի </w:t>
      </w:r>
      <w:r w:rsidR="00AC4E18" w:rsidRPr="00AC4E18">
        <w:rPr>
          <w:rFonts w:ascii="GHEA Grapalat" w:hAnsi="GHEA Grapalat"/>
          <w:sz w:val="24"/>
          <w:szCs w:val="24"/>
          <w:lang w:val="hy-AM"/>
        </w:rPr>
        <w:t>ինֆորմատիկայի ուսուցիչների և դպրոցական ցանցեր</w:t>
      </w:r>
      <w:r w:rsidR="00894B62">
        <w:rPr>
          <w:rFonts w:ascii="GHEA Grapalat" w:hAnsi="GHEA Grapalat"/>
          <w:sz w:val="24"/>
          <w:szCs w:val="24"/>
          <w:lang w:val="hy-AM"/>
        </w:rPr>
        <w:t>ը</w:t>
      </w:r>
      <w:r w:rsidR="00AC4E18" w:rsidRPr="00AC4E18">
        <w:rPr>
          <w:rFonts w:ascii="GHEA Grapalat" w:hAnsi="GHEA Grapalat"/>
          <w:sz w:val="24"/>
          <w:szCs w:val="24"/>
          <w:lang w:val="hy-AM"/>
        </w:rPr>
        <w:t xml:space="preserve"> սպասարկող մասնագետների </w:t>
      </w:r>
      <w:r w:rsidR="00AC4E18">
        <w:rPr>
          <w:rFonts w:ascii="GHEA Grapalat" w:hAnsi="GHEA Grapalat"/>
          <w:sz w:val="24"/>
          <w:szCs w:val="24"/>
          <w:lang w:val="hy-AM"/>
        </w:rPr>
        <w:t>համար կազմակերպել է մասնագիտական որակավորման դասընթացներ՝ «</w:t>
      </w:r>
      <w:r w:rsidR="00AC4E18" w:rsidRPr="00AC4E18">
        <w:rPr>
          <w:rFonts w:ascii="GHEA Grapalat" w:hAnsi="GHEA Grapalat"/>
          <w:sz w:val="24"/>
          <w:szCs w:val="24"/>
          <w:lang w:val="hy-AM"/>
        </w:rPr>
        <w:t>Դպրոցի տեղային ցանցի շահագործման հմտությունների ուսուցում</w:t>
      </w:r>
      <w:r w:rsidR="00AC4E18">
        <w:rPr>
          <w:rFonts w:ascii="GHEA Grapalat" w:hAnsi="GHEA Grapalat"/>
          <w:sz w:val="24"/>
          <w:szCs w:val="24"/>
          <w:lang w:val="hy-AM"/>
        </w:rPr>
        <w:t>»</w:t>
      </w:r>
      <w:r w:rsidR="00E06EC3" w:rsidRPr="00E06EC3">
        <w:rPr>
          <w:rFonts w:ascii="GHEA Grapalat" w:hAnsi="GHEA Grapalat"/>
          <w:sz w:val="24"/>
          <w:szCs w:val="24"/>
          <w:lang w:val="hy-AM"/>
        </w:rPr>
        <w:t xml:space="preserve"> </w:t>
      </w:r>
      <w:r w:rsidR="00894B62">
        <w:rPr>
          <w:rFonts w:ascii="GHEA Grapalat" w:hAnsi="GHEA Grapalat"/>
          <w:sz w:val="24"/>
          <w:szCs w:val="24"/>
          <w:lang w:val="hy-AM"/>
        </w:rPr>
        <w:t xml:space="preserve">թեմայով </w:t>
      </w:r>
      <w:r w:rsidR="00E06EC3" w:rsidRPr="00B07BB8">
        <w:rPr>
          <w:rFonts w:ascii="GHEA Grapalat" w:hAnsi="GHEA Grapalat"/>
          <w:sz w:val="24"/>
          <w:szCs w:val="24"/>
          <w:lang w:val="hy-AM"/>
        </w:rPr>
        <w:t>(</w:t>
      </w:r>
      <w:r w:rsidR="005268CF">
        <w:rPr>
          <w:rFonts w:ascii="GHEA Grapalat" w:hAnsi="GHEA Grapalat"/>
          <w:sz w:val="24"/>
          <w:szCs w:val="24"/>
          <w:lang w:val="hy-AM"/>
        </w:rPr>
        <w:t>2</w:t>
      </w:r>
      <w:r w:rsidR="00E06EC3">
        <w:rPr>
          <w:rFonts w:ascii="GHEA Grapalat" w:hAnsi="GHEA Grapalat"/>
          <w:sz w:val="24"/>
          <w:szCs w:val="24"/>
          <w:lang w:val="hy-AM"/>
        </w:rPr>
        <w:t xml:space="preserve"> դասընթաց՝ 80 մասնակից</w:t>
      </w:r>
      <w:r w:rsidR="00E06EC3" w:rsidRPr="00B07BB8">
        <w:rPr>
          <w:rFonts w:ascii="GHEA Grapalat" w:hAnsi="GHEA Grapalat"/>
          <w:sz w:val="24"/>
          <w:szCs w:val="24"/>
          <w:lang w:val="hy-AM"/>
        </w:rPr>
        <w:t>)</w:t>
      </w:r>
      <w:r w:rsidR="00AC4E18">
        <w:rPr>
          <w:rFonts w:ascii="GHEA Grapalat" w:hAnsi="GHEA Grapalat"/>
          <w:sz w:val="24"/>
          <w:szCs w:val="24"/>
          <w:lang w:val="hy-AM"/>
        </w:rPr>
        <w:t xml:space="preserve">, իսկ տարբեր ուսումնական առարկաները դասավանդողների համար՝ </w:t>
      </w:r>
      <w:r w:rsidR="00AC4E18" w:rsidRPr="00AC4E18">
        <w:rPr>
          <w:rFonts w:ascii="GHEA Grapalat" w:hAnsi="GHEA Grapalat"/>
          <w:sz w:val="24"/>
          <w:szCs w:val="24"/>
          <w:lang w:val="hy-AM"/>
        </w:rPr>
        <w:t>«Հեռավար ուսուցում կազմակերպելու հմտություններ» թեմա</w:t>
      </w:r>
      <w:r w:rsidR="00894B62">
        <w:rPr>
          <w:rFonts w:ascii="GHEA Grapalat" w:hAnsi="GHEA Grapalat"/>
          <w:sz w:val="24"/>
          <w:szCs w:val="24"/>
          <w:lang w:val="hy-AM"/>
        </w:rPr>
        <w:t>յ</w:t>
      </w:r>
      <w:r w:rsidR="00AC4E18">
        <w:rPr>
          <w:rFonts w:ascii="GHEA Grapalat" w:hAnsi="GHEA Grapalat"/>
          <w:sz w:val="24"/>
          <w:szCs w:val="24"/>
          <w:lang w:val="hy-AM"/>
        </w:rPr>
        <w:t>ով</w:t>
      </w:r>
      <w:r w:rsidR="00AC4E18" w:rsidRPr="00AC4E18">
        <w:rPr>
          <w:rFonts w:ascii="GHEA Grapalat" w:hAnsi="GHEA Grapalat"/>
          <w:sz w:val="24"/>
          <w:szCs w:val="24"/>
          <w:lang w:val="hy-AM"/>
        </w:rPr>
        <w:t xml:space="preserve"> </w:t>
      </w:r>
      <w:r w:rsidR="00894B62" w:rsidRPr="00E06EC3">
        <w:rPr>
          <w:rFonts w:ascii="GHEA Grapalat" w:hAnsi="GHEA Grapalat"/>
          <w:sz w:val="24"/>
          <w:szCs w:val="24"/>
          <w:lang w:val="hy-AM"/>
        </w:rPr>
        <w:t>(</w:t>
      </w:r>
      <w:r w:rsidR="00894B62">
        <w:rPr>
          <w:rFonts w:ascii="GHEA Grapalat" w:hAnsi="GHEA Grapalat"/>
          <w:sz w:val="24"/>
          <w:szCs w:val="24"/>
          <w:lang w:val="hy-AM"/>
        </w:rPr>
        <w:t>9</w:t>
      </w:r>
      <w:r w:rsidR="00894B62" w:rsidRPr="00E06EC3">
        <w:rPr>
          <w:rFonts w:ascii="GHEA Grapalat" w:hAnsi="GHEA Grapalat"/>
          <w:sz w:val="24"/>
          <w:szCs w:val="24"/>
          <w:lang w:val="hy-AM"/>
        </w:rPr>
        <w:t xml:space="preserve"> դասընթաց՝ </w:t>
      </w:r>
      <w:r w:rsidR="00894B62">
        <w:rPr>
          <w:rFonts w:ascii="GHEA Grapalat" w:hAnsi="GHEA Grapalat"/>
          <w:sz w:val="24"/>
          <w:szCs w:val="24"/>
          <w:lang w:val="hy-AM"/>
        </w:rPr>
        <w:t>320</w:t>
      </w:r>
      <w:r w:rsidR="00894B62" w:rsidRPr="00E06EC3">
        <w:rPr>
          <w:rFonts w:ascii="GHEA Grapalat" w:hAnsi="GHEA Grapalat"/>
          <w:sz w:val="24"/>
          <w:szCs w:val="24"/>
          <w:lang w:val="hy-AM"/>
        </w:rPr>
        <w:t xml:space="preserve"> մասնակից)</w:t>
      </w:r>
      <w:r w:rsidR="00894B6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4E18" w:rsidRPr="00AC4E18">
        <w:rPr>
          <w:rFonts w:ascii="GHEA Grapalat" w:hAnsi="GHEA Grapalat"/>
          <w:sz w:val="24"/>
          <w:szCs w:val="24"/>
          <w:lang w:val="hy-AM"/>
        </w:rPr>
        <w:t>hեռավար դասընթաց</w:t>
      </w:r>
      <w:r w:rsidR="00AC4E18">
        <w:rPr>
          <w:rFonts w:ascii="GHEA Grapalat" w:hAnsi="GHEA Grapalat"/>
          <w:sz w:val="24"/>
          <w:szCs w:val="24"/>
          <w:lang w:val="hy-AM"/>
        </w:rPr>
        <w:t>ներ:</w:t>
      </w:r>
    </w:p>
    <w:p w:rsidR="003F31F7" w:rsidRDefault="00F470D3" w:rsidP="00054FE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Այս դասընթացների շնորհիվ հեռավար ուսուցման հմտություններին տիրապետող մասնագետներ</w:t>
      </w:r>
      <w:r w:rsidR="00376170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C4E18">
        <w:rPr>
          <w:rFonts w:ascii="GHEA Grapalat" w:hAnsi="GHEA Grapalat"/>
          <w:sz w:val="24"/>
          <w:szCs w:val="24"/>
          <w:lang w:val="hy-AM"/>
        </w:rPr>
        <w:t>մ</w:t>
      </w:r>
      <w:r w:rsidR="00B561EE">
        <w:rPr>
          <w:rFonts w:ascii="GHEA Grapalat" w:hAnsi="GHEA Grapalat"/>
          <w:sz w:val="24"/>
          <w:szCs w:val="24"/>
          <w:lang w:val="hy-AM"/>
        </w:rPr>
        <w:t>շակել</w:t>
      </w:r>
      <w:r w:rsidR="00376170" w:rsidRPr="00376170">
        <w:rPr>
          <w:rFonts w:ascii="GHEA Grapalat" w:hAnsi="GHEA Grapalat"/>
          <w:sz w:val="24"/>
          <w:szCs w:val="24"/>
          <w:lang w:val="hy-AM"/>
        </w:rPr>
        <w:t xml:space="preserve"> </w:t>
      </w:r>
      <w:r w:rsidR="00376170">
        <w:rPr>
          <w:rFonts w:ascii="GHEA Grapalat" w:hAnsi="GHEA Grapalat"/>
          <w:sz w:val="24"/>
          <w:szCs w:val="24"/>
          <w:lang w:val="hy-AM"/>
        </w:rPr>
        <w:t>են</w:t>
      </w:r>
      <w:r w:rsidR="00B561EE">
        <w:rPr>
          <w:rFonts w:ascii="GHEA Grapalat" w:hAnsi="GHEA Grapalat"/>
          <w:sz w:val="24"/>
          <w:szCs w:val="24"/>
          <w:lang w:val="hy-AM"/>
        </w:rPr>
        <w:t xml:space="preserve">, </w:t>
      </w:r>
      <w:r w:rsidR="00376170">
        <w:rPr>
          <w:rFonts w:ascii="GHEA Grapalat" w:hAnsi="GHEA Grapalat"/>
          <w:sz w:val="24"/>
          <w:szCs w:val="24"/>
          <w:lang w:val="hy-AM"/>
        </w:rPr>
        <w:t xml:space="preserve">համակարգում </w:t>
      </w:r>
      <w:r w:rsidR="00B561EE">
        <w:rPr>
          <w:rFonts w:ascii="GHEA Grapalat" w:hAnsi="GHEA Grapalat"/>
          <w:sz w:val="24"/>
          <w:szCs w:val="24"/>
          <w:lang w:val="hy-AM"/>
        </w:rPr>
        <w:t>տեղադրել և անցկաց</w:t>
      </w:r>
      <w:r w:rsidR="00376170">
        <w:rPr>
          <w:rFonts w:ascii="GHEA Grapalat" w:hAnsi="GHEA Grapalat"/>
          <w:sz w:val="24"/>
          <w:szCs w:val="24"/>
          <w:lang w:val="hy-AM"/>
        </w:rPr>
        <w:t>ր</w:t>
      </w:r>
      <w:r w:rsidR="00054FEA" w:rsidRPr="00054FEA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376170">
        <w:rPr>
          <w:rFonts w:ascii="GHEA Grapalat" w:hAnsi="GHEA Grapalat"/>
          <w:sz w:val="24"/>
          <w:szCs w:val="24"/>
          <w:lang w:val="hy-AM"/>
        </w:rPr>
        <w:t xml:space="preserve">տարբեր ուսումնական առարկաների </w:t>
      </w:r>
      <w:r w:rsidR="003F31F7">
        <w:rPr>
          <w:rFonts w:ascii="GHEA Grapalat" w:hAnsi="GHEA Grapalat"/>
          <w:sz w:val="24"/>
          <w:szCs w:val="24"/>
          <w:lang w:val="hy-AM"/>
        </w:rPr>
        <w:t xml:space="preserve">95 </w:t>
      </w:r>
      <w:r w:rsidR="00376170">
        <w:rPr>
          <w:rFonts w:ascii="GHEA Grapalat" w:hAnsi="GHEA Grapalat"/>
          <w:sz w:val="24"/>
          <w:szCs w:val="24"/>
          <w:lang w:val="hy-AM"/>
        </w:rPr>
        <w:t xml:space="preserve">հեռավար </w:t>
      </w:r>
      <w:r w:rsidR="00054FEA" w:rsidRPr="00054FEA">
        <w:rPr>
          <w:rFonts w:ascii="GHEA Grapalat" w:hAnsi="GHEA Grapalat"/>
          <w:sz w:val="24"/>
          <w:szCs w:val="24"/>
          <w:lang w:val="hy-AM"/>
        </w:rPr>
        <w:t>դասընթացներ</w:t>
      </w:r>
      <w:r w:rsidR="00263525">
        <w:rPr>
          <w:rFonts w:ascii="GHEA Grapalat" w:hAnsi="GHEA Grapalat"/>
          <w:sz w:val="24"/>
          <w:szCs w:val="24"/>
          <w:lang w:val="hy-AM"/>
        </w:rPr>
        <w:t>՝</w:t>
      </w:r>
      <w:r w:rsidR="00054FEA" w:rsidRPr="00054FE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իրենց գործընկերների</w:t>
      </w:r>
      <w:r w:rsidR="00263525">
        <w:rPr>
          <w:rFonts w:ascii="GHEA Grapalat" w:hAnsi="GHEA Grapalat"/>
          <w:sz w:val="24"/>
          <w:szCs w:val="24"/>
          <w:lang w:val="hy-AM"/>
        </w:rPr>
        <w:t xml:space="preserve">, </w:t>
      </w:r>
      <w:r w:rsidR="00054FEA" w:rsidRPr="00054FEA">
        <w:rPr>
          <w:rFonts w:ascii="GHEA Grapalat" w:hAnsi="GHEA Grapalat"/>
          <w:sz w:val="24"/>
          <w:szCs w:val="24"/>
          <w:lang w:val="hy-AM"/>
        </w:rPr>
        <w:t>ուսանողների և աշակերտների</w:t>
      </w:r>
      <w:r w:rsidR="0026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FEA" w:rsidRPr="00054FEA">
        <w:rPr>
          <w:rFonts w:ascii="GHEA Grapalat" w:hAnsi="GHEA Grapalat"/>
          <w:sz w:val="24"/>
          <w:szCs w:val="24"/>
          <w:lang w:val="hy-AM"/>
        </w:rPr>
        <w:t>համար</w:t>
      </w:r>
      <w:r w:rsidR="003F31F7">
        <w:rPr>
          <w:rFonts w:ascii="GHEA Grapalat" w:hAnsi="GHEA Grapalat"/>
          <w:sz w:val="24"/>
          <w:szCs w:val="24"/>
          <w:lang w:val="hy-AM"/>
        </w:rPr>
        <w:t>:</w:t>
      </w:r>
    </w:p>
    <w:p w:rsidR="00F470D3" w:rsidRPr="00894B62" w:rsidRDefault="003F31F7" w:rsidP="00054FEA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94B62">
        <w:rPr>
          <w:rFonts w:ascii="GHEA Grapalat" w:hAnsi="GHEA Grapalat"/>
          <w:b/>
          <w:sz w:val="24"/>
          <w:szCs w:val="24"/>
          <w:lang w:val="hy-AM"/>
        </w:rPr>
        <w:t xml:space="preserve">«Հեռավար ուսուցում» համակարգում ընդհանուր առմամբ կազմակերպվել են </w:t>
      </w:r>
      <w:r w:rsidR="005268CF" w:rsidRPr="00894B62">
        <w:rPr>
          <w:rFonts w:ascii="GHEA Grapalat" w:hAnsi="GHEA Grapalat"/>
          <w:b/>
          <w:sz w:val="24"/>
          <w:szCs w:val="24"/>
          <w:lang w:val="hy-AM"/>
        </w:rPr>
        <w:t>136</w:t>
      </w:r>
      <w:r w:rsidR="00376170" w:rsidRPr="00894B62">
        <w:rPr>
          <w:rFonts w:ascii="GHEA Grapalat" w:hAnsi="GHEA Grapalat"/>
          <w:b/>
          <w:sz w:val="24"/>
          <w:szCs w:val="24"/>
          <w:lang w:val="hy-AM"/>
        </w:rPr>
        <w:t xml:space="preserve"> դասընթաց</w:t>
      </w:r>
      <w:r w:rsidRPr="00894B62">
        <w:rPr>
          <w:rFonts w:ascii="GHEA Grapalat" w:hAnsi="GHEA Grapalat"/>
          <w:b/>
          <w:sz w:val="24"/>
          <w:szCs w:val="24"/>
          <w:lang w:val="hy-AM"/>
        </w:rPr>
        <w:t>ներ</w:t>
      </w:r>
      <w:r w:rsidR="00387D01" w:rsidRPr="00894B62">
        <w:rPr>
          <w:rFonts w:ascii="GHEA Grapalat" w:hAnsi="GHEA Grapalat"/>
          <w:b/>
          <w:sz w:val="24"/>
          <w:szCs w:val="24"/>
          <w:lang w:val="hy-AM"/>
        </w:rPr>
        <w:t>, գրանցված են</w:t>
      </w:r>
      <w:r w:rsidR="00376170" w:rsidRPr="00894B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268CF" w:rsidRPr="00894B62">
        <w:rPr>
          <w:rFonts w:ascii="GHEA Grapalat" w:hAnsi="GHEA Grapalat"/>
          <w:b/>
          <w:sz w:val="24"/>
          <w:szCs w:val="24"/>
          <w:lang w:val="hy-AM"/>
        </w:rPr>
        <w:t>1227</w:t>
      </w:r>
      <w:r w:rsidR="00376170" w:rsidRPr="00894B62">
        <w:rPr>
          <w:rFonts w:ascii="GHEA Grapalat" w:hAnsi="GHEA Grapalat"/>
          <w:b/>
          <w:sz w:val="24"/>
          <w:szCs w:val="24"/>
          <w:lang w:val="hy-AM"/>
        </w:rPr>
        <w:t xml:space="preserve"> մասնակից</w:t>
      </w:r>
      <w:r w:rsidRPr="00894B62">
        <w:rPr>
          <w:rFonts w:ascii="GHEA Grapalat" w:hAnsi="GHEA Grapalat"/>
          <w:b/>
          <w:sz w:val="24"/>
          <w:szCs w:val="24"/>
          <w:lang w:val="hy-AM"/>
        </w:rPr>
        <w:t>ներ</w:t>
      </w:r>
      <w:r w:rsidR="00AC4E18" w:rsidRPr="00894B62">
        <w:rPr>
          <w:rFonts w:ascii="GHEA Grapalat" w:hAnsi="GHEA Grapalat"/>
          <w:b/>
          <w:sz w:val="24"/>
          <w:szCs w:val="24"/>
          <w:lang w:val="hy-AM"/>
        </w:rPr>
        <w:t xml:space="preserve">:  </w:t>
      </w:r>
    </w:p>
    <w:p w:rsidR="009468BD" w:rsidRPr="009468BD" w:rsidRDefault="009468BD" w:rsidP="009468B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2013 թվականից </w:t>
      </w:r>
      <w:r w:rsidRPr="009468BD">
        <w:rPr>
          <w:rFonts w:ascii="GHEA Grapalat" w:hAnsi="GHEA Grapalat"/>
          <w:sz w:val="24"/>
          <w:szCs w:val="24"/>
          <w:lang w:val="hy-AM"/>
        </w:rPr>
        <w:t>ԿՏԱԿ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376170">
        <w:rPr>
          <w:rFonts w:ascii="GHEA Grapalat" w:hAnsi="GHEA Grapalat"/>
          <w:sz w:val="24"/>
          <w:szCs w:val="24"/>
          <w:lang w:val="hy-AM"/>
        </w:rPr>
        <w:t>ն</w:t>
      </w:r>
      <w:r w:rsidRPr="009468B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օժանդակ</w:t>
      </w:r>
      <w:r w:rsidR="0066029D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 xml:space="preserve"> է Կրթության ազգային ինստիտուտի</w:t>
      </w:r>
      <w:r w:rsidRPr="009468BD">
        <w:rPr>
          <w:rFonts w:ascii="GHEA Grapalat" w:hAnsi="GHEA Grapalat"/>
          <w:sz w:val="24"/>
          <w:szCs w:val="24"/>
          <w:lang w:val="hy-AM"/>
        </w:rPr>
        <w:t xml:space="preserve"> «Հեռավար ուսուցման մոդելի մշակման և Կրթության ազգային ինստիտուտում դասախոսների վերապատրաստման միջոցառումների» ծրագրի իրականացման</w:t>
      </w:r>
      <w:r>
        <w:rPr>
          <w:rFonts w:ascii="GHEA Grapalat" w:hAnsi="GHEA Grapalat"/>
          <w:sz w:val="24"/>
          <w:szCs w:val="24"/>
          <w:lang w:val="hy-AM"/>
        </w:rPr>
        <w:t>ը.</w:t>
      </w:r>
      <w:r w:rsidRPr="009468BD">
        <w:rPr>
          <w:rFonts w:ascii="GHEA Grapalat" w:hAnsi="GHEA Grapalat"/>
          <w:sz w:val="24"/>
          <w:szCs w:val="24"/>
          <w:lang w:val="hy-AM"/>
        </w:rPr>
        <w:t xml:space="preserve"> «Հեռավար ուսուցում» համակարգում տրամադր</w:t>
      </w:r>
      <w:r>
        <w:rPr>
          <w:rFonts w:ascii="GHEA Grapalat" w:hAnsi="GHEA Grapalat"/>
          <w:sz w:val="24"/>
          <w:szCs w:val="24"/>
          <w:lang w:val="hy-AM"/>
        </w:rPr>
        <w:t>ում է</w:t>
      </w:r>
      <w:r w:rsidRPr="009468BD">
        <w:rPr>
          <w:rFonts w:ascii="GHEA Grapalat" w:hAnsi="GHEA Grapalat"/>
          <w:sz w:val="24"/>
          <w:szCs w:val="24"/>
          <w:lang w:val="hy-AM"/>
        </w:rPr>
        <w:t xml:space="preserve"> դասընթացների տեղադրման հնարավորություններ, </w:t>
      </w:r>
      <w:r w:rsidR="0066029D">
        <w:rPr>
          <w:rFonts w:ascii="GHEA Grapalat" w:hAnsi="GHEA Grapalat"/>
          <w:sz w:val="24"/>
          <w:szCs w:val="24"/>
          <w:lang w:val="hy-AM"/>
        </w:rPr>
        <w:t xml:space="preserve">մասնակցում է համապատասխան մասնագետների վերապատրաստման </w:t>
      </w:r>
      <w:r w:rsidRPr="009468BD">
        <w:rPr>
          <w:rFonts w:ascii="GHEA Grapalat" w:hAnsi="GHEA Grapalat"/>
          <w:sz w:val="24"/>
          <w:szCs w:val="24"/>
          <w:lang w:val="hy-AM"/>
        </w:rPr>
        <w:t>դասընթացների</w:t>
      </w:r>
      <w:r w:rsidR="0066029D">
        <w:rPr>
          <w:rFonts w:ascii="GHEA Grapalat" w:hAnsi="GHEA Grapalat"/>
          <w:sz w:val="24"/>
          <w:szCs w:val="24"/>
          <w:lang w:val="hy-AM"/>
        </w:rPr>
        <w:t xml:space="preserve"> կազմակերպմանը,</w:t>
      </w:r>
      <w:r w:rsidRPr="009468BD"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66029D"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Pr="009468BD">
        <w:rPr>
          <w:rFonts w:ascii="GHEA Grapalat" w:hAnsi="GHEA Grapalat"/>
          <w:sz w:val="24"/>
          <w:szCs w:val="24"/>
          <w:lang w:val="hy-AM"/>
        </w:rPr>
        <w:t xml:space="preserve"> համակարգի անխափան տեխնիկական սպասարկումը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="0066029D">
        <w:rPr>
          <w:rFonts w:ascii="GHEA Grapalat" w:hAnsi="GHEA Grapalat"/>
          <w:sz w:val="24"/>
          <w:szCs w:val="24"/>
          <w:lang w:val="hy-AM"/>
        </w:rPr>
        <w:t>տրամադրում</w:t>
      </w:r>
      <w:r w:rsidRPr="009468BD">
        <w:rPr>
          <w:rFonts w:ascii="GHEA Grapalat" w:hAnsi="GHEA Grapalat"/>
          <w:sz w:val="24"/>
          <w:szCs w:val="24"/>
          <w:lang w:val="hy-AM"/>
        </w:rPr>
        <w:t xml:space="preserve"> անհրաժեշտ խորհրդատվություն:</w:t>
      </w:r>
      <w:r w:rsidR="0066029D">
        <w:rPr>
          <w:rFonts w:ascii="GHEA Grapalat" w:hAnsi="GHEA Grapalat"/>
          <w:sz w:val="24"/>
          <w:szCs w:val="24"/>
          <w:lang w:val="hy-AM"/>
        </w:rPr>
        <w:t xml:space="preserve"> Նշված ծրագրի շրջանակներում ստեղծվել և </w:t>
      </w:r>
      <w:bookmarkStart w:id="0" w:name="_GoBack"/>
      <w:bookmarkEnd w:id="0"/>
      <w:r w:rsidR="0066029D">
        <w:rPr>
          <w:rFonts w:ascii="GHEA Grapalat" w:hAnsi="GHEA Grapalat"/>
          <w:sz w:val="24"/>
          <w:szCs w:val="24"/>
          <w:lang w:val="hy-AM"/>
        </w:rPr>
        <w:t xml:space="preserve">համակարգում տեղադրվել են բոլոր ուսումնական առարկաների </w:t>
      </w:r>
      <w:r w:rsidR="00376170">
        <w:rPr>
          <w:rFonts w:ascii="GHEA Grapalat" w:hAnsi="GHEA Grapalat"/>
          <w:sz w:val="24"/>
          <w:szCs w:val="24"/>
          <w:lang w:val="hy-AM"/>
        </w:rPr>
        <w:t>շուրջ 300</w:t>
      </w:r>
      <w:r w:rsidR="0066029D">
        <w:rPr>
          <w:rFonts w:ascii="GHEA Grapalat" w:hAnsi="GHEA Grapalat"/>
          <w:sz w:val="24"/>
          <w:szCs w:val="24"/>
          <w:lang w:val="hy-AM"/>
        </w:rPr>
        <w:t xml:space="preserve"> փոր</w:t>
      </w:r>
      <w:r w:rsidR="00376170">
        <w:rPr>
          <w:rFonts w:ascii="GHEA Grapalat" w:hAnsi="GHEA Grapalat"/>
          <w:sz w:val="24"/>
          <w:szCs w:val="24"/>
          <w:lang w:val="hy-AM"/>
        </w:rPr>
        <w:t>ձ</w:t>
      </w:r>
      <w:r w:rsidR="0066029D">
        <w:rPr>
          <w:rFonts w:ascii="GHEA Grapalat" w:hAnsi="GHEA Grapalat"/>
          <w:sz w:val="24"/>
          <w:szCs w:val="24"/>
          <w:lang w:val="hy-AM"/>
        </w:rPr>
        <w:t>նական դասընթացներ:</w:t>
      </w:r>
    </w:p>
    <w:sectPr w:rsidR="009468BD" w:rsidRPr="009468BD" w:rsidSect="00084EC0">
      <w:pgSz w:w="12240" w:h="15840"/>
      <w:pgMar w:top="16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351"/>
    <w:multiLevelType w:val="hybridMultilevel"/>
    <w:tmpl w:val="58529B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05540DC"/>
    <w:multiLevelType w:val="multilevel"/>
    <w:tmpl w:val="575AA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F2F"/>
    <w:rsid w:val="00006004"/>
    <w:rsid w:val="00020D2F"/>
    <w:rsid w:val="00054FEA"/>
    <w:rsid w:val="00082D59"/>
    <w:rsid w:val="00084EC0"/>
    <w:rsid w:val="000E2DC0"/>
    <w:rsid w:val="00100D11"/>
    <w:rsid w:val="0012047A"/>
    <w:rsid w:val="001E3675"/>
    <w:rsid w:val="00263525"/>
    <w:rsid w:val="002B0C94"/>
    <w:rsid w:val="002D4671"/>
    <w:rsid w:val="00376170"/>
    <w:rsid w:val="00387D01"/>
    <w:rsid w:val="003F31F7"/>
    <w:rsid w:val="00446AA8"/>
    <w:rsid w:val="004F6BEB"/>
    <w:rsid w:val="005268CF"/>
    <w:rsid w:val="00560018"/>
    <w:rsid w:val="006017A3"/>
    <w:rsid w:val="00626380"/>
    <w:rsid w:val="0066029D"/>
    <w:rsid w:val="006C61C8"/>
    <w:rsid w:val="006E6032"/>
    <w:rsid w:val="0071111D"/>
    <w:rsid w:val="007C7681"/>
    <w:rsid w:val="00894B62"/>
    <w:rsid w:val="008D6822"/>
    <w:rsid w:val="009468BD"/>
    <w:rsid w:val="00AC4E18"/>
    <w:rsid w:val="00B07BB8"/>
    <w:rsid w:val="00B561EE"/>
    <w:rsid w:val="00B754B5"/>
    <w:rsid w:val="00BA4B21"/>
    <w:rsid w:val="00CC3659"/>
    <w:rsid w:val="00CC6541"/>
    <w:rsid w:val="00DD2B52"/>
    <w:rsid w:val="00DE66E7"/>
    <w:rsid w:val="00E06EC3"/>
    <w:rsid w:val="00E2530A"/>
    <w:rsid w:val="00E556DB"/>
    <w:rsid w:val="00E9127E"/>
    <w:rsid w:val="00EB4DB0"/>
    <w:rsid w:val="00F161C5"/>
    <w:rsid w:val="00F35456"/>
    <w:rsid w:val="00F41DF6"/>
    <w:rsid w:val="00F45C79"/>
    <w:rsid w:val="00F470D3"/>
    <w:rsid w:val="00F50D0C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B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B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medu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.armedu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Manushak</dc:creator>
  <cp:keywords/>
  <dc:description/>
  <cp:lastModifiedBy>Manush</cp:lastModifiedBy>
  <cp:revision>36</cp:revision>
  <cp:lastPrinted>2016-10-12T08:39:00Z</cp:lastPrinted>
  <dcterms:created xsi:type="dcterms:W3CDTF">2012-09-20T07:02:00Z</dcterms:created>
  <dcterms:modified xsi:type="dcterms:W3CDTF">2016-10-12T09:50:00Z</dcterms:modified>
</cp:coreProperties>
</file>